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1" w:tblpY="1548"/>
        <w:tblOverlap w:val="never"/>
        <w:tblW w:w="1593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45"/>
        <w:gridCol w:w="630"/>
        <w:gridCol w:w="721"/>
        <w:gridCol w:w="435"/>
        <w:gridCol w:w="345"/>
        <w:gridCol w:w="435"/>
        <w:gridCol w:w="720"/>
        <w:gridCol w:w="585"/>
        <w:gridCol w:w="840"/>
        <w:gridCol w:w="825"/>
        <w:gridCol w:w="1005"/>
        <w:gridCol w:w="2250"/>
        <w:gridCol w:w="3195"/>
        <w:gridCol w:w="26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申请人单位</w:t>
            </w:r>
          </w:p>
        </w:tc>
        <w:tc>
          <w:tcPr>
            <w:tcW w:w="7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专长方向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职务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联系电话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通信地址 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项目参与人</w:t>
            </w:r>
          </w:p>
        </w:tc>
        <w:tc>
          <w:tcPr>
            <w:tcW w:w="2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（填写项目名称）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（与申报书上分类一致)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填写项目主持人所在社会组织</w:t>
            </w:r>
          </w:p>
        </w:tc>
        <w:tc>
          <w:tcPr>
            <w:tcW w:w="1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填写项目主持人姓名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填写项目主持人学术研究专长方向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填写项目主持人职务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填写项目主持人办公室电话和个人移动手机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t>填写项目主持人电子邮箱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填写项目主持人个人或者单位通信地址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填写项目参与者姓名（姓名之间用空格区分，两个字姓名之间无空格）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例如：张三 李四 王富贵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3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联系人：                               联系电话(办)：                             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35" w:type="dxa"/>
            <w:gridSpan w:val="15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注：1、请工作人员认真填报，杜绝错字漏字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2、立项通知书及结项证书中的相关信息，均以此表内信息为准。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3、请使用宋体四号字。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C3A7A"/>
    <w:rsid w:val="63D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